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3D23" w14:textId="77777777" w:rsidR="00FD6D95" w:rsidRPr="00EF5F28" w:rsidRDefault="00FD6D95" w:rsidP="00FD6D95">
      <w:pPr>
        <w:jc w:val="center"/>
        <w:rPr>
          <w:rFonts w:ascii="Arial" w:hAnsi="Arial" w:cs="Arial"/>
          <w:b/>
          <w:sz w:val="28"/>
          <w:szCs w:val="28"/>
        </w:rPr>
      </w:pPr>
      <w:r w:rsidRPr="00EF5F28">
        <w:rPr>
          <w:rFonts w:ascii="Arial" w:hAnsi="Arial" w:cs="Arial"/>
          <w:b/>
          <w:sz w:val="28"/>
          <w:szCs w:val="28"/>
        </w:rPr>
        <w:t>West Virginia Professional Charter School Board Meeting Minutes</w:t>
      </w:r>
    </w:p>
    <w:p w14:paraId="64AFB292" w14:textId="4FCF4E7F" w:rsidR="00115D8E" w:rsidRPr="00EF5F28" w:rsidRDefault="00115D8E" w:rsidP="002E43E6">
      <w:pPr>
        <w:keepNext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8:00 a.m.,</w:t>
      </w:r>
      <w:r w:rsidRPr="00EF5F28">
        <w:rPr>
          <w:rFonts w:ascii="Arial" w:hAnsi="Arial" w:cs="Arial"/>
          <w:b/>
          <w:sz w:val="28"/>
          <w:szCs w:val="28"/>
        </w:rPr>
        <w:t xml:space="preserve"> </w:t>
      </w:r>
      <w:r w:rsidR="00125A10">
        <w:rPr>
          <w:rFonts w:ascii="Arial" w:hAnsi="Arial" w:cs="Arial"/>
          <w:b/>
          <w:sz w:val="28"/>
          <w:szCs w:val="28"/>
        </w:rPr>
        <w:t>October 18</w:t>
      </w:r>
    </w:p>
    <w:p w14:paraId="587DF867" w14:textId="3D20DA15" w:rsidR="00EC6ACF" w:rsidRPr="00EF5F28" w:rsidRDefault="00115D8E" w:rsidP="00115D8E">
      <w:pPr>
        <w:rPr>
          <w:rFonts w:ascii="Arial" w:hAnsi="Arial" w:cs="Arial"/>
          <w:sz w:val="24"/>
          <w:szCs w:val="24"/>
        </w:rPr>
      </w:pPr>
      <w:r w:rsidRPr="00EF5F28">
        <w:rPr>
          <w:rFonts w:ascii="Arial" w:hAnsi="Arial" w:cs="Arial"/>
          <w:sz w:val="24"/>
          <w:szCs w:val="24"/>
        </w:rPr>
        <w:t xml:space="preserve">I. </w:t>
      </w:r>
      <w:r w:rsidRPr="009E1244">
        <w:rPr>
          <w:rFonts w:ascii="Arial" w:hAnsi="Arial" w:cs="Arial"/>
          <w:b/>
          <w:bCs/>
          <w:sz w:val="24"/>
          <w:szCs w:val="24"/>
        </w:rPr>
        <w:t>Call to Order</w:t>
      </w:r>
      <w:r>
        <w:rPr>
          <w:rFonts w:ascii="Arial" w:hAnsi="Arial" w:cs="Arial"/>
          <w:sz w:val="24"/>
          <w:szCs w:val="24"/>
        </w:rPr>
        <w:t xml:space="preserve"> – </w:t>
      </w:r>
      <w:r w:rsidRPr="00EF5F28">
        <w:rPr>
          <w:rFonts w:ascii="Arial" w:hAnsi="Arial" w:cs="Arial"/>
          <w:sz w:val="24"/>
          <w:szCs w:val="24"/>
        </w:rPr>
        <w:t>Meeting was called to order by Adam Kissel</w:t>
      </w:r>
      <w:r>
        <w:rPr>
          <w:rFonts w:ascii="Arial" w:hAnsi="Arial" w:cs="Arial"/>
          <w:sz w:val="24"/>
          <w:szCs w:val="24"/>
        </w:rPr>
        <w:t xml:space="preserve"> at 8:0</w:t>
      </w:r>
      <w:r w:rsidR="00125A1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a.m.</w:t>
      </w:r>
    </w:p>
    <w:p w14:paraId="33CFDA5D" w14:textId="674DCF9E" w:rsidR="00115D8E" w:rsidRDefault="00115D8E" w:rsidP="00115D8E">
      <w:pPr>
        <w:rPr>
          <w:rFonts w:ascii="Arial" w:hAnsi="Arial" w:cs="Arial"/>
          <w:sz w:val="24"/>
          <w:szCs w:val="24"/>
        </w:rPr>
      </w:pPr>
      <w:r w:rsidRPr="00EF5F28">
        <w:rPr>
          <w:rFonts w:ascii="Arial" w:hAnsi="Arial" w:cs="Arial"/>
          <w:sz w:val="24"/>
          <w:szCs w:val="24"/>
        </w:rPr>
        <w:t xml:space="preserve">II. </w:t>
      </w:r>
      <w:r>
        <w:rPr>
          <w:rFonts w:ascii="Arial" w:hAnsi="Arial" w:cs="Arial"/>
          <w:b/>
          <w:bCs/>
          <w:sz w:val="24"/>
          <w:szCs w:val="24"/>
        </w:rPr>
        <w:t>Attendance</w:t>
      </w:r>
      <w:r>
        <w:rPr>
          <w:rFonts w:ascii="Arial" w:hAnsi="Arial" w:cs="Arial"/>
          <w:sz w:val="24"/>
          <w:szCs w:val="24"/>
        </w:rPr>
        <w:t xml:space="preserve"> – </w:t>
      </w:r>
      <w:r w:rsidRPr="00EF5F28">
        <w:rPr>
          <w:rFonts w:ascii="Arial" w:hAnsi="Arial" w:cs="Arial"/>
          <w:sz w:val="24"/>
          <w:szCs w:val="24"/>
        </w:rPr>
        <w:t>Attending members were Karen Bailey-Chapman</w:t>
      </w:r>
      <w:r>
        <w:rPr>
          <w:rFonts w:ascii="Arial" w:hAnsi="Arial" w:cs="Arial"/>
          <w:sz w:val="24"/>
          <w:szCs w:val="24"/>
        </w:rPr>
        <w:t xml:space="preserve">, </w:t>
      </w:r>
      <w:r w:rsidRPr="00EF5F28">
        <w:rPr>
          <w:rFonts w:ascii="Arial" w:hAnsi="Arial" w:cs="Arial"/>
          <w:sz w:val="24"/>
          <w:szCs w:val="24"/>
        </w:rPr>
        <w:t>Dewayne Duncan</w:t>
      </w:r>
      <w:r>
        <w:rPr>
          <w:rFonts w:ascii="Arial" w:hAnsi="Arial" w:cs="Arial"/>
          <w:sz w:val="24"/>
          <w:szCs w:val="24"/>
        </w:rPr>
        <w:t xml:space="preserve">, </w:t>
      </w:r>
      <w:r w:rsidR="00B646AF">
        <w:rPr>
          <w:rFonts w:ascii="Arial" w:hAnsi="Arial" w:cs="Arial"/>
          <w:sz w:val="24"/>
          <w:szCs w:val="24"/>
        </w:rPr>
        <w:t xml:space="preserve">Brian Helton, </w:t>
      </w:r>
      <w:r w:rsidR="00732763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EF5F28">
        <w:rPr>
          <w:rFonts w:ascii="Arial" w:hAnsi="Arial" w:cs="Arial"/>
          <w:sz w:val="24"/>
          <w:szCs w:val="24"/>
        </w:rPr>
        <w:t>Adam Kissel</w:t>
      </w:r>
      <w:r>
        <w:rPr>
          <w:rFonts w:ascii="Arial" w:hAnsi="Arial" w:cs="Arial"/>
          <w:sz w:val="24"/>
          <w:szCs w:val="24"/>
        </w:rPr>
        <w:t>.</w:t>
      </w:r>
      <w:r w:rsidR="004E5758">
        <w:rPr>
          <w:rFonts w:ascii="Arial" w:hAnsi="Arial" w:cs="Arial"/>
          <w:sz w:val="24"/>
          <w:szCs w:val="24"/>
        </w:rPr>
        <w:t xml:space="preserve"> Non-voting </w:t>
      </w:r>
      <w:r w:rsidR="004E5758" w:rsidRPr="00EF5F28">
        <w:rPr>
          <w:rFonts w:ascii="Arial" w:hAnsi="Arial" w:cs="Arial"/>
          <w:sz w:val="24"/>
          <w:szCs w:val="24"/>
        </w:rPr>
        <w:t>member</w:t>
      </w:r>
      <w:r w:rsidR="0041145C">
        <w:rPr>
          <w:rFonts w:ascii="Arial" w:hAnsi="Arial" w:cs="Arial"/>
          <w:sz w:val="24"/>
          <w:szCs w:val="24"/>
        </w:rPr>
        <w:t xml:space="preserve"> </w:t>
      </w:r>
      <w:r w:rsidR="00303497">
        <w:rPr>
          <w:rFonts w:ascii="Arial" w:hAnsi="Arial" w:cs="Arial"/>
          <w:sz w:val="24"/>
          <w:szCs w:val="24"/>
        </w:rPr>
        <w:t xml:space="preserve">Delegate Joe Ellington </w:t>
      </w:r>
      <w:r w:rsidR="00303497" w:rsidRPr="00E03614">
        <w:rPr>
          <w:rFonts w:ascii="Arial" w:hAnsi="Arial" w:cs="Arial"/>
          <w:sz w:val="24"/>
          <w:szCs w:val="24"/>
        </w:rPr>
        <w:t>also attended</w:t>
      </w:r>
      <w:r w:rsidR="00E03614" w:rsidRPr="00E03614">
        <w:rPr>
          <w:rFonts w:ascii="Arial" w:hAnsi="Arial" w:cs="Arial"/>
          <w:sz w:val="24"/>
          <w:szCs w:val="24"/>
        </w:rPr>
        <w:t>.</w:t>
      </w:r>
    </w:p>
    <w:p w14:paraId="2F22D1EB" w14:textId="4C8E077B" w:rsidR="00EC6ACF" w:rsidRDefault="00EC6ACF" w:rsidP="00115D8E">
      <w:pPr>
        <w:rPr>
          <w:rFonts w:ascii="Arial" w:hAnsi="Arial" w:cs="Arial"/>
          <w:sz w:val="24"/>
          <w:szCs w:val="24"/>
        </w:rPr>
      </w:pPr>
      <w:r w:rsidRPr="00EF5F2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II</w:t>
      </w:r>
      <w:r w:rsidRPr="00EF5F2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Minutes</w:t>
      </w:r>
      <w:r>
        <w:rPr>
          <w:rFonts w:ascii="Arial" w:hAnsi="Arial" w:cs="Arial"/>
          <w:sz w:val="24"/>
          <w:szCs w:val="24"/>
        </w:rPr>
        <w:t xml:space="preserve"> – Minutes from the meeting of September 27, 2022 were approved (moved by Bailey-Chapman, seconded by </w:t>
      </w:r>
      <w:r w:rsidR="001E3E0C">
        <w:rPr>
          <w:rFonts w:ascii="Arial" w:hAnsi="Arial" w:cs="Arial"/>
          <w:sz w:val="24"/>
          <w:szCs w:val="24"/>
        </w:rPr>
        <w:t>Duncan</w:t>
      </w:r>
      <w:r>
        <w:rPr>
          <w:rFonts w:ascii="Arial" w:hAnsi="Arial" w:cs="Arial"/>
          <w:sz w:val="24"/>
          <w:szCs w:val="24"/>
        </w:rPr>
        <w:t>, vote 3-0).</w:t>
      </w:r>
    </w:p>
    <w:p w14:paraId="381D6ADC" w14:textId="460F1E7F" w:rsidR="00712D9F" w:rsidRDefault="00EC6ACF" w:rsidP="00000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="00000D8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Lawsuit</w:t>
      </w:r>
      <w:r w:rsidR="00712D9F">
        <w:rPr>
          <w:rFonts w:ascii="Arial" w:hAnsi="Arial" w:cs="Arial"/>
          <w:sz w:val="24"/>
          <w:szCs w:val="24"/>
        </w:rPr>
        <w:t xml:space="preserve"> – </w:t>
      </w:r>
      <w:r w:rsidR="00C662FF">
        <w:rPr>
          <w:rFonts w:ascii="Arial" w:hAnsi="Arial" w:cs="Arial"/>
          <w:sz w:val="24"/>
          <w:szCs w:val="24"/>
        </w:rPr>
        <w:t>Adam Kissel</w:t>
      </w:r>
      <w:r w:rsidR="00D360DD">
        <w:rPr>
          <w:rFonts w:ascii="Arial" w:hAnsi="Arial" w:cs="Arial"/>
          <w:sz w:val="24"/>
          <w:szCs w:val="24"/>
        </w:rPr>
        <w:t xml:space="preserve"> proposed that the PCSB </w:t>
      </w:r>
      <w:r w:rsidR="00704F2B">
        <w:rPr>
          <w:rFonts w:ascii="Arial" w:hAnsi="Arial" w:cs="Arial"/>
          <w:sz w:val="24"/>
          <w:szCs w:val="24"/>
        </w:rPr>
        <w:t xml:space="preserve">become a plaintiff in the Michigan Association of </w:t>
      </w:r>
      <w:proofErr w:type="gramStart"/>
      <w:r w:rsidR="00704F2B">
        <w:rPr>
          <w:rFonts w:ascii="Arial" w:hAnsi="Arial" w:cs="Arial"/>
          <w:sz w:val="24"/>
          <w:szCs w:val="24"/>
        </w:rPr>
        <w:t>Public School</w:t>
      </w:r>
      <w:proofErr w:type="gramEnd"/>
      <w:r w:rsidR="00704F2B">
        <w:rPr>
          <w:rFonts w:ascii="Arial" w:hAnsi="Arial" w:cs="Arial"/>
          <w:sz w:val="24"/>
          <w:szCs w:val="24"/>
        </w:rPr>
        <w:t xml:space="preserve"> Academies, et al. v. U.S. Department of </w:t>
      </w:r>
      <w:r w:rsidR="00E442E0">
        <w:rPr>
          <w:rFonts w:ascii="Arial" w:hAnsi="Arial" w:cs="Arial"/>
          <w:sz w:val="24"/>
          <w:szCs w:val="24"/>
        </w:rPr>
        <w:t>Education</w:t>
      </w:r>
      <w:r w:rsidR="00704F2B">
        <w:rPr>
          <w:rFonts w:ascii="Arial" w:hAnsi="Arial" w:cs="Arial"/>
          <w:sz w:val="24"/>
          <w:szCs w:val="24"/>
        </w:rPr>
        <w:t xml:space="preserve">. The </w:t>
      </w:r>
      <w:r w:rsidR="009F2115" w:rsidRPr="009F2115">
        <w:rPr>
          <w:rFonts w:ascii="Arial" w:hAnsi="Arial" w:cs="Arial"/>
          <w:sz w:val="24"/>
          <w:szCs w:val="24"/>
        </w:rPr>
        <w:t xml:space="preserve">Pacific Legal Foundation </w:t>
      </w:r>
      <w:r w:rsidR="00704F2B">
        <w:rPr>
          <w:rFonts w:ascii="Arial" w:hAnsi="Arial" w:cs="Arial"/>
          <w:sz w:val="24"/>
          <w:szCs w:val="24"/>
        </w:rPr>
        <w:t xml:space="preserve">is representing charter schools and charter school advocates in a </w:t>
      </w:r>
      <w:r w:rsidR="008F7F4E">
        <w:rPr>
          <w:rFonts w:ascii="Arial" w:hAnsi="Arial" w:cs="Arial"/>
          <w:sz w:val="24"/>
          <w:szCs w:val="24"/>
        </w:rPr>
        <w:t xml:space="preserve">legal </w:t>
      </w:r>
      <w:r w:rsidR="00704F2B">
        <w:rPr>
          <w:rFonts w:ascii="Arial" w:hAnsi="Arial" w:cs="Arial"/>
          <w:sz w:val="24"/>
          <w:szCs w:val="24"/>
        </w:rPr>
        <w:t xml:space="preserve">challenge against the Biden administration’s rulemaking </w:t>
      </w:r>
      <w:r w:rsidR="00E442E0">
        <w:rPr>
          <w:rFonts w:ascii="Arial" w:hAnsi="Arial" w:cs="Arial"/>
          <w:sz w:val="24"/>
          <w:szCs w:val="24"/>
        </w:rPr>
        <w:t xml:space="preserve">related to the federal Charter Schools Program. </w:t>
      </w:r>
      <w:r w:rsidR="0030745F">
        <w:rPr>
          <w:rFonts w:ascii="Arial" w:hAnsi="Arial" w:cs="Arial"/>
          <w:sz w:val="24"/>
          <w:szCs w:val="24"/>
        </w:rPr>
        <w:t xml:space="preserve">Participating in </w:t>
      </w:r>
      <w:r w:rsidR="008F7F4E">
        <w:rPr>
          <w:rFonts w:ascii="Arial" w:hAnsi="Arial" w:cs="Arial"/>
          <w:sz w:val="24"/>
          <w:szCs w:val="24"/>
        </w:rPr>
        <w:t>the</w:t>
      </w:r>
      <w:r w:rsidR="0030745F">
        <w:rPr>
          <w:rFonts w:ascii="Arial" w:hAnsi="Arial" w:cs="Arial"/>
          <w:sz w:val="24"/>
          <w:szCs w:val="24"/>
        </w:rPr>
        <w:t xml:space="preserve"> lawsuit will no</w:t>
      </w:r>
      <w:r w:rsidR="00164F6C">
        <w:rPr>
          <w:rFonts w:ascii="Arial" w:hAnsi="Arial" w:cs="Arial"/>
          <w:sz w:val="24"/>
          <w:szCs w:val="24"/>
        </w:rPr>
        <w:t xml:space="preserve">t produce expenses for the PCSB. </w:t>
      </w:r>
      <w:r w:rsidR="00C00CB5">
        <w:rPr>
          <w:rFonts w:ascii="Arial" w:hAnsi="Arial" w:cs="Arial"/>
          <w:sz w:val="24"/>
          <w:szCs w:val="24"/>
        </w:rPr>
        <w:t>The board</w:t>
      </w:r>
      <w:r w:rsidR="00414011">
        <w:rPr>
          <w:rFonts w:ascii="Arial" w:hAnsi="Arial" w:cs="Arial"/>
          <w:sz w:val="24"/>
          <w:szCs w:val="24"/>
        </w:rPr>
        <w:t xml:space="preserve"> voted to </w:t>
      </w:r>
      <w:r w:rsidR="008F7F4E">
        <w:rPr>
          <w:rFonts w:ascii="Arial" w:hAnsi="Arial" w:cs="Arial"/>
          <w:sz w:val="24"/>
          <w:szCs w:val="24"/>
        </w:rPr>
        <w:t xml:space="preserve">join the </w:t>
      </w:r>
      <w:r w:rsidR="00CC4D0F">
        <w:rPr>
          <w:rFonts w:ascii="Arial" w:hAnsi="Arial" w:cs="Arial"/>
          <w:sz w:val="24"/>
          <w:szCs w:val="24"/>
        </w:rPr>
        <w:t>lawsuit</w:t>
      </w:r>
      <w:r w:rsidR="00414011">
        <w:rPr>
          <w:rFonts w:ascii="Arial" w:hAnsi="Arial" w:cs="Arial"/>
          <w:sz w:val="24"/>
          <w:szCs w:val="24"/>
        </w:rPr>
        <w:t xml:space="preserve"> and </w:t>
      </w:r>
      <w:r w:rsidR="00164F6C">
        <w:rPr>
          <w:rFonts w:ascii="Arial" w:hAnsi="Arial" w:cs="Arial"/>
          <w:sz w:val="24"/>
          <w:szCs w:val="24"/>
        </w:rPr>
        <w:t>empowered</w:t>
      </w:r>
      <w:r w:rsidR="00414011">
        <w:rPr>
          <w:rFonts w:ascii="Arial" w:hAnsi="Arial" w:cs="Arial"/>
          <w:sz w:val="24"/>
          <w:szCs w:val="24"/>
        </w:rPr>
        <w:t xml:space="preserve"> PCSB Chairman Kissel to take necessary</w:t>
      </w:r>
      <w:r w:rsidR="00164F6C">
        <w:rPr>
          <w:rFonts w:ascii="Arial" w:hAnsi="Arial" w:cs="Arial"/>
          <w:sz w:val="24"/>
          <w:szCs w:val="24"/>
        </w:rPr>
        <w:t xml:space="preserve"> administrative</w:t>
      </w:r>
      <w:r w:rsidR="00414011">
        <w:rPr>
          <w:rFonts w:ascii="Arial" w:hAnsi="Arial" w:cs="Arial"/>
          <w:sz w:val="24"/>
          <w:szCs w:val="24"/>
        </w:rPr>
        <w:t xml:space="preserve"> </w:t>
      </w:r>
      <w:r w:rsidR="00506041">
        <w:rPr>
          <w:rFonts w:ascii="Arial" w:hAnsi="Arial" w:cs="Arial"/>
          <w:sz w:val="24"/>
          <w:szCs w:val="24"/>
        </w:rPr>
        <w:t xml:space="preserve">steps to </w:t>
      </w:r>
      <w:r w:rsidR="00CC4D0F">
        <w:rPr>
          <w:rFonts w:ascii="Arial" w:hAnsi="Arial" w:cs="Arial"/>
          <w:sz w:val="24"/>
          <w:szCs w:val="24"/>
        </w:rPr>
        <w:t xml:space="preserve">formally </w:t>
      </w:r>
      <w:r w:rsidR="008F7F4E">
        <w:rPr>
          <w:rFonts w:ascii="Arial" w:hAnsi="Arial" w:cs="Arial"/>
          <w:sz w:val="24"/>
          <w:szCs w:val="24"/>
        </w:rPr>
        <w:t>participate</w:t>
      </w:r>
      <w:r w:rsidR="00506041">
        <w:rPr>
          <w:rFonts w:ascii="Arial" w:hAnsi="Arial" w:cs="Arial"/>
          <w:sz w:val="24"/>
          <w:szCs w:val="24"/>
        </w:rPr>
        <w:t xml:space="preserve"> </w:t>
      </w:r>
      <w:r w:rsidR="00C00CB5">
        <w:rPr>
          <w:rFonts w:ascii="Arial" w:hAnsi="Arial" w:cs="Arial"/>
          <w:sz w:val="24"/>
          <w:szCs w:val="24"/>
        </w:rPr>
        <w:t>(</w:t>
      </w:r>
      <w:r w:rsidR="00BD6CA9">
        <w:rPr>
          <w:rFonts w:ascii="Arial" w:hAnsi="Arial" w:cs="Arial"/>
          <w:sz w:val="24"/>
          <w:szCs w:val="24"/>
        </w:rPr>
        <w:t xml:space="preserve">moved by </w:t>
      </w:r>
      <w:r w:rsidR="00431510">
        <w:rPr>
          <w:rFonts w:ascii="Arial" w:hAnsi="Arial" w:cs="Arial"/>
          <w:sz w:val="24"/>
          <w:szCs w:val="24"/>
        </w:rPr>
        <w:t>Kissel</w:t>
      </w:r>
      <w:r w:rsidR="00BD6CA9">
        <w:rPr>
          <w:rFonts w:ascii="Arial" w:hAnsi="Arial" w:cs="Arial"/>
          <w:sz w:val="24"/>
          <w:szCs w:val="24"/>
        </w:rPr>
        <w:t xml:space="preserve">, seconded by </w:t>
      </w:r>
      <w:r w:rsidR="009C76FA">
        <w:rPr>
          <w:rFonts w:ascii="Arial" w:hAnsi="Arial" w:cs="Arial"/>
          <w:sz w:val="24"/>
          <w:szCs w:val="24"/>
        </w:rPr>
        <w:t>Bailey-Chapman</w:t>
      </w:r>
      <w:r w:rsidR="00EA3CBB">
        <w:rPr>
          <w:rFonts w:ascii="Arial" w:hAnsi="Arial" w:cs="Arial"/>
          <w:sz w:val="24"/>
          <w:szCs w:val="24"/>
        </w:rPr>
        <w:t>, vote 4-0</w:t>
      </w:r>
      <w:r w:rsidR="009C76FA">
        <w:rPr>
          <w:rFonts w:ascii="Arial" w:hAnsi="Arial" w:cs="Arial"/>
          <w:sz w:val="24"/>
          <w:szCs w:val="24"/>
        </w:rPr>
        <w:t xml:space="preserve">). </w:t>
      </w:r>
    </w:p>
    <w:p w14:paraId="70F6D9B8" w14:textId="17D86616" w:rsidR="00C849C2" w:rsidRPr="00EF5F28" w:rsidRDefault="008178E5" w:rsidP="00817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EF5F28">
        <w:rPr>
          <w:rFonts w:ascii="Arial" w:hAnsi="Arial" w:cs="Arial"/>
          <w:sz w:val="24"/>
          <w:szCs w:val="24"/>
        </w:rPr>
        <w:t xml:space="preserve">. </w:t>
      </w:r>
      <w:r w:rsidR="00EC6ACF">
        <w:rPr>
          <w:rFonts w:ascii="Arial" w:hAnsi="Arial" w:cs="Arial"/>
          <w:b/>
          <w:bCs/>
          <w:sz w:val="24"/>
          <w:szCs w:val="24"/>
        </w:rPr>
        <w:t>Executive Director Update</w:t>
      </w:r>
      <w:r>
        <w:rPr>
          <w:rFonts w:ascii="Arial" w:hAnsi="Arial" w:cs="Arial"/>
          <w:sz w:val="24"/>
          <w:szCs w:val="24"/>
        </w:rPr>
        <w:t xml:space="preserve"> – Executive Director James Paul </w:t>
      </w:r>
      <w:r w:rsidR="0023662E">
        <w:rPr>
          <w:rFonts w:ascii="Arial" w:hAnsi="Arial" w:cs="Arial"/>
          <w:sz w:val="24"/>
          <w:szCs w:val="24"/>
        </w:rPr>
        <w:t>provided an update on charter school applications under review</w:t>
      </w:r>
      <w:r w:rsidR="009F2115">
        <w:rPr>
          <w:rFonts w:ascii="Arial" w:hAnsi="Arial" w:cs="Arial"/>
          <w:sz w:val="24"/>
          <w:szCs w:val="24"/>
        </w:rPr>
        <w:t>.</w:t>
      </w:r>
      <w:r w:rsidR="00E442E0">
        <w:rPr>
          <w:rFonts w:ascii="Arial" w:hAnsi="Arial" w:cs="Arial"/>
          <w:sz w:val="24"/>
          <w:szCs w:val="24"/>
        </w:rPr>
        <w:t xml:space="preserve"> </w:t>
      </w:r>
      <w:r w:rsidR="008C1993">
        <w:rPr>
          <w:rFonts w:ascii="Arial" w:hAnsi="Arial" w:cs="Arial"/>
          <w:sz w:val="24"/>
          <w:szCs w:val="24"/>
        </w:rPr>
        <w:t xml:space="preserve">The applicants are preparing to hold interviews with the PCSB and </w:t>
      </w:r>
      <w:r w:rsidR="00EF5D42">
        <w:rPr>
          <w:rFonts w:ascii="Arial" w:hAnsi="Arial" w:cs="Arial"/>
          <w:sz w:val="24"/>
          <w:szCs w:val="24"/>
        </w:rPr>
        <w:t xml:space="preserve">participate in public forums where </w:t>
      </w:r>
      <w:r w:rsidR="00164F6C">
        <w:rPr>
          <w:rFonts w:ascii="Arial" w:hAnsi="Arial" w:cs="Arial"/>
          <w:sz w:val="24"/>
          <w:szCs w:val="24"/>
        </w:rPr>
        <w:t>residents</w:t>
      </w:r>
      <w:r w:rsidR="00EF5D42">
        <w:rPr>
          <w:rFonts w:ascii="Arial" w:hAnsi="Arial" w:cs="Arial"/>
          <w:sz w:val="24"/>
          <w:szCs w:val="24"/>
        </w:rPr>
        <w:t xml:space="preserve"> can learn about the proposed charter schools. </w:t>
      </w:r>
      <w:r w:rsidR="00C26886">
        <w:rPr>
          <w:rFonts w:ascii="Arial" w:hAnsi="Arial" w:cs="Arial"/>
          <w:sz w:val="24"/>
          <w:szCs w:val="24"/>
        </w:rPr>
        <w:t xml:space="preserve">A decision on both applications will be made by the end of November. </w:t>
      </w:r>
    </w:p>
    <w:p w14:paraId="0EA87B67" w14:textId="3B094CCF" w:rsidR="000C17E1" w:rsidRPr="000861D5" w:rsidRDefault="000C17E1" w:rsidP="000C17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C76F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Next Meeting and Adjournment </w:t>
      </w:r>
      <w:r>
        <w:rPr>
          <w:rFonts w:ascii="Arial" w:hAnsi="Arial" w:cs="Arial"/>
          <w:sz w:val="24"/>
          <w:szCs w:val="24"/>
        </w:rPr>
        <w:t xml:space="preserve">– The next meeting will be </w:t>
      </w:r>
      <w:r w:rsidR="00EC6ACF">
        <w:rPr>
          <w:rFonts w:ascii="Arial" w:hAnsi="Arial" w:cs="Arial"/>
          <w:sz w:val="24"/>
          <w:szCs w:val="24"/>
        </w:rPr>
        <w:t>November 15</w:t>
      </w:r>
      <w:r w:rsidR="00EA3CB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2022, at 8:00 a.m. The meeting adjourned</w:t>
      </w:r>
      <w:r w:rsidR="00944943">
        <w:rPr>
          <w:rFonts w:ascii="Arial" w:hAnsi="Arial" w:cs="Arial"/>
          <w:sz w:val="24"/>
          <w:szCs w:val="24"/>
        </w:rPr>
        <w:t xml:space="preserve"> at 8:</w:t>
      </w:r>
      <w:r w:rsidR="00EC6ACF">
        <w:rPr>
          <w:rFonts w:ascii="Arial" w:hAnsi="Arial" w:cs="Arial"/>
          <w:sz w:val="24"/>
          <w:szCs w:val="24"/>
        </w:rPr>
        <w:t>29</w:t>
      </w:r>
      <w:r w:rsidR="00944943">
        <w:rPr>
          <w:rFonts w:ascii="Arial" w:hAnsi="Arial" w:cs="Arial"/>
          <w:sz w:val="24"/>
          <w:szCs w:val="24"/>
        </w:rPr>
        <w:t xml:space="preserve"> a.m.</w:t>
      </w:r>
      <w:r>
        <w:rPr>
          <w:rFonts w:ascii="Arial" w:hAnsi="Arial" w:cs="Arial"/>
          <w:sz w:val="24"/>
          <w:szCs w:val="24"/>
        </w:rPr>
        <w:t xml:space="preserve"> (motion by Duncan, second by Bailey-Chapman, </w:t>
      </w:r>
      <w:r w:rsidR="0094494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-0 vote).</w:t>
      </w:r>
    </w:p>
    <w:p w14:paraId="7A790C83" w14:textId="315261AC" w:rsidR="00636081" w:rsidRPr="000861D5" w:rsidRDefault="00636081">
      <w:pPr>
        <w:rPr>
          <w:rFonts w:ascii="Arial" w:hAnsi="Arial" w:cs="Arial"/>
          <w:sz w:val="24"/>
          <w:szCs w:val="24"/>
        </w:rPr>
      </w:pPr>
    </w:p>
    <w:sectPr w:rsidR="00636081" w:rsidRPr="0008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3"/>
    <w:multiLevelType w:val="hybridMultilevel"/>
    <w:tmpl w:val="18445B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10B0034"/>
    <w:multiLevelType w:val="hybridMultilevel"/>
    <w:tmpl w:val="E062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229D1"/>
    <w:multiLevelType w:val="hybridMultilevel"/>
    <w:tmpl w:val="BB10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50D3F"/>
    <w:multiLevelType w:val="hybridMultilevel"/>
    <w:tmpl w:val="907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F6963"/>
    <w:multiLevelType w:val="hybridMultilevel"/>
    <w:tmpl w:val="85B4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005668">
    <w:abstractNumId w:val="2"/>
  </w:num>
  <w:num w:numId="2" w16cid:durableId="197671193">
    <w:abstractNumId w:val="0"/>
  </w:num>
  <w:num w:numId="3" w16cid:durableId="1209998530">
    <w:abstractNumId w:val="3"/>
  </w:num>
  <w:num w:numId="4" w16cid:durableId="1683699769">
    <w:abstractNumId w:val="1"/>
  </w:num>
  <w:num w:numId="5" w16cid:durableId="433399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95"/>
    <w:rsid w:val="00000D86"/>
    <w:rsid w:val="000126FA"/>
    <w:rsid w:val="000861D5"/>
    <w:rsid w:val="000C17E1"/>
    <w:rsid w:val="000D4E1A"/>
    <w:rsid w:val="000E12D9"/>
    <w:rsid w:val="00110409"/>
    <w:rsid w:val="00115D8E"/>
    <w:rsid w:val="00117733"/>
    <w:rsid w:val="001223A2"/>
    <w:rsid w:val="00125A10"/>
    <w:rsid w:val="001515DE"/>
    <w:rsid w:val="00164F6C"/>
    <w:rsid w:val="001746BC"/>
    <w:rsid w:val="00180B05"/>
    <w:rsid w:val="00184D97"/>
    <w:rsid w:val="001C25CF"/>
    <w:rsid w:val="001C3364"/>
    <w:rsid w:val="001D2437"/>
    <w:rsid w:val="001D54A7"/>
    <w:rsid w:val="001E05FE"/>
    <w:rsid w:val="001E21AB"/>
    <w:rsid w:val="001E3E0C"/>
    <w:rsid w:val="00200E25"/>
    <w:rsid w:val="00215DB2"/>
    <w:rsid w:val="0022781D"/>
    <w:rsid w:val="0023662E"/>
    <w:rsid w:val="002607B4"/>
    <w:rsid w:val="00262482"/>
    <w:rsid w:val="00275EF1"/>
    <w:rsid w:val="002906DB"/>
    <w:rsid w:val="002A00D0"/>
    <w:rsid w:val="002A44F3"/>
    <w:rsid w:val="002B0110"/>
    <w:rsid w:val="002E43E6"/>
    <w:rsid w:val="00303497"/>
    <w:rsid w:val="0030745F"/>
    <w:rsid w:val="00331F1A"/>
    <w:rsid w:val="003570E3"/>
    <w:rsid w:val="00361181"/>
    <w:rsid w:val="00367B38"/>
    <w:rsid w:val="00377146"/>
    <w:rsid w:val="003C08BD"/>
    <w:rsid w:val="003C287A"/>
    <w:rsid w:val="0041145C"/>
    <w:rsid w:val="004138D2"/>
    <w:rsid w:val="00414011"/>
    <w:rsid w:val="00417CC7"/>
    <w:rsid w:val="00423D63"/>
    <w:rsid w:val="00431510"/>
    <w:rsid w:val="00433C57"/>
    <w:rsid w:val="004526EE"/>
    <w:rsid w:val="00452A90"/>
    <w:rsid w:val="004D77B5"/>
    <w:rsid w:val="004E5758"/>
    <w:rsid w:val="00506041"/>
    <w:rsid w:val="00526E2A"/>
    <w:rsid w:val="00551532"/>
    <w:rsid w:val="00576CF8"/>
    <w:rsid w:val="00583A64"/>
    <w:rsid w:val="005F375C"/>
    <w:rsid w:val="005F57C0"/>
    <w:rsid w:val="0060033F"/>
    <w:rsid w:val="0061008E"/>
    <w:rsid w:val="00620CAC"/>
    <w:rsid w:val="006262A1"/>
    <w:rsid w:val="00636081"/>
    <w:rsid w:val="00670935"/>
    <w:rsid w:val="0069390B"/>
    <w:rsid w:val="006A4451"/>
    <w:rsid w:val="0070005E"/>
    <w:rsid w:val="00704F2B"/>
    <w:rsid w:val="00711707"/>
    <w:rsid w:val="007122B2"/>
    <w:rsid w:val="00712D9F"/>
    <w:rsid w:val="007224C5"/>
    <w:rsid w:val="00732763"/>
    <w:rsid w:val="007415EF"/>
    <w:rsid w:val="0077514E"/>
    <w:rsid w:val="0078003B"/>
    <w:rsid w:val="007C0E3A"/>
    <w:rsid w:val="007E005F"/>
    <w:rsid w:val="008178E5"/>
    <w:rsid w:val="008312F1"/>
    <w:rsid w:val="00862209"/>
    <w:rsid w:val="0086544B"/>
    <w:rsid w:val="00866517"/>
    <w:rsid w:val="00894591"/>
    <w:rsid w:val="00897725"/>
    <w:rsid w:val="008C1993"/>
    <w:rsid w:val="008F7F4E"/>
    <w:rsid w:val="00916A3B"/>
    <w:rsid w:val="009334C2"/>
    <w:rsid w:val="00944943"/>
    <w:rsid w:val="00946AF7"/>
    <w:rsid w:val="00951E74"/>
    <w:rsid w:val="00963206"/>
    <w:rsid w:val="0097431F"/>
    <w:rsid w:val="0097716F"/>
    <w:rsid w:val="0098069C"/>
    <w:rsid w:val="009A068F"/>
    <w:rsid w:val="009B1291"/>
    <w:rsid w:val="009B1F08"/>
    <w:rsid w:val="009C4AF6"/>
    <w:rsid w:val="009C76FA"/>
    <w:rsid w:val="009D7F39"/>
    <w:rsid w:val="009F2115"/>
    <w:rsid w:val="00A622ED"/>
    <w:rsid w:val="00AC3688"/>
    <w:rsid w:val="00AD2655"/>
    <w:rsid w:val="00AD693E"/>
    <w:rsid w:val="00B05729"/>
    <w:rsid w:val="00B57624"/>
    <w:rsid w:val="00B62844"/>
    <w:rsid w:val="00B646AF"/>
    <w:rsid w:val="00B877FA"/>
    <w:rsid w:val="00B976D6"/>
    <w:rsid w:val="00B97B36"/>
    <w:rsid w:val="00BD6CA9"/>
    <w:rsid w:val="00C00CB5"/>
    <w:rsid w:val="00C208A3"/>
    <w:rsid w:val="00C2540C"/>
    <w:rsid w:val="00C25F2D"/>
    <w:rsid w:val="00C26886"/>
    <w:rsid w:val="00C4424B"/>
    <w:rsid w:val="00C4538F"/>
    <w:rsid w:val="00C662FF"/>
    <w:rsid w:val="00C7095C"/>
    <w:rsid w:val="00C849C2"/>
    <w:rsid w:val="00C87BE2"/>
    <w:rsid w:val="00C973EC"/>
    <w:rsid w:val="00CA5C1B"/>
    <w:rsid w:val="00CA6AFB"/>
    <w:rsid w:val="00CB442A"/>
    <w:rsid w:val="00CC4D0F"/>
    <w:rsid w:val="00CD7CD0"/>
    <w:rsid w:val="00D0165B"/>
    <w:rsid w:val="00D02EA3"/>
    <w:rsid w:val="00D360DD"/>
    <w:rsid w:val="00D4072B"/>
    <w:rsid w:val="00D773EA"/>
    <w:rsid w:val="00DC4FA1"/>
    <w:rsid w:val="00DC74E2"/>
    <w:rsid w:val="00DF7050"/>
    <w:rsid w:val="00E0354F"/>
    <w:rsid w:val="00E03614"/>
    <w:rsid w:val="00E043B1"/>
    <w:rsid w:val="00E05D5D"/>
    <w:rsid w:val="00E10F7B"/>
    <w:rsid w:val="00E128E8"/>
    <w:rsid w:val="00E318B2"/>
    <w:rsid w:val="00E37034"/>
    <w:rsid w:val="00E442E0"/>
    <w:rsid w:val="00E62AB3"/>
    <w:rsid w:val="00EA2B25"/>
    <w:rsid w:val="00EA3CBB"/>
    <w:rsid w:val="00EC37B5"/>
    <w:rsid w:val="00EC561B"/>
    <w:rsid w:val="00EC6ACF"/>
    <w:rsid w:val="00ED42CF"/>
    <w:rsid w:val="00EE6380"/>
    <w:rsid w:val="00EF5D42"/>
    <w:rsid w:val="00F167D0"/>
    <w:rsid w:val="00F26662"/>
    <w:rsid w:val="00F44208"/>
    <w:rsid w:val="00FB73BA"/>
    <w:rsid w:val="00FC7AD6"/>
    <w:rsid w:val="00FD2D0E"/>
    <w:rsid w:val="00F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D9A0"/>
  <w15:chartTrackingRefBased/>
  <w15:docId w15:val="{6A0A7A5E-1659-4968-A471-4EF20E2C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30D308F0D1445A2F92DEF0D420933" ma:contentTypeVersion="13" ma:contentTypeDescription="Create a new document." ma:contentTypeScope="" ma:versionID="91ca934f8310e686ece5cb6f848417f1">
  <xsd:schema xmlns:xsd="http://www.w3.org/2001/XMLSchema" xmlns:xs="http://www.w3.org/2001/XMLSchema" xmlns:p="http://schemas.microsoft.com/office/2006/metadata/properties" xmlns:ns3="899402fa-9d84-48ee-8bab-cd9cf8f16174" xmlns:ns4="32061b14-b467-4837-ad88-896fc4a4a2fa" targetNamespace="http://schemas.microsoft.com/office/2006/metadata/properties" ma:root="true" ma:fieldsID="74c6189bf1959ae783a17de3ddcfaaf6" ns3:_="" ns4:_="">
    <xsd:import namespace="899402fa-9d84-48ee-8bab-cd9cf8f16174"/>
    <xsd:import namespace="32061b14-b467-4837-ad88-896fc4a4a2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02fa-9d84-48ee-8bab-cd9cf8f16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61b14-b467-4837-ad88-896fc4a4a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0DD1D-9549-43AF-B745-CC9F9DC7B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402fa-9d84-48ee-8bab-cd9cf8f16174"/>
    <ds:schemaRef ds:uri="32061b14-b467-4837-ad88-896fc4a4a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48319-EE96-487F-BB84-031547D6A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F4BA3-B90C-467B-B029-A5EEAD0861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Cochran</dc:creator>
  <cp:keywords/>
  <dc:description/>
  <cp:lastModifiedBy>James Paul</cp:lastModifiedBy>
  <cp:revision>22</cp:revision>
  <dcterms:created xsi:type="dcterms:W3CDTF">2022-10-31T13:55:00Z</dcterms:created>
  <dcterms:modified xsi:type="dcterms:W3CDTF">2022-11-16T18:45:00Z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0x0101003E830D308F0D1445A2F92DEF0D420933</vt:lpwstr>
  </property>
</Properties>
</file>